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F54ADD" w:rsidRDefault="0064715A" w:rsidP="00C75FC3">
      <w:pPr>
        <w:ind w:left="5670"/>
      </w:pPr>
      <w:r>
        <w:t>П</w:t>
      </w:r>
      <w:r w:rsidR="004E4AA2" w:rsidRPr="00F54ADD">
        <w:t xml:space="preserve">роект </w:t>
      </w:r>
    </w:p>
    <w:p w:rsidR="004E4AA2" w:rsidRPr="00F54ADD" w:rsidRDefault="004E4AA2" w:rsidP="00C75FC3">
      <w:pPr>
        <w:ind w:left="5670"/>
      </w:pPr>
      <w:r w:rsidRPr="00F54ADD">
        <w:t>подготовлен департаментом</w:t>
      </w:r>
    </w:p>
    <w:p w:rsidR="00A5525B" w:rsidRPr="00F54ADD" w:rsidRDefault="004E4AA2" w:rsidP="00C75FC3">
      <w:pPr>
        <w:pStyle w:val="3"/>
        <w:ind w:left="5670"/>
        <w:jc w:val="left"/>
        <w:rPr>
          <w:sz w:val="24"/>
        </w:rPr>
      </w:pPr>
      <w:r w:rsidRPr="00F54ADD">
        <w:rPr>
          <w:sz w:val="24"/>
        </w:rPr>
        <w:t>архитектуры и градостроительства</w:t>
      </w:r>
    </w:p>
    <w:p w:rsidR="004E4AA2" w:rsidRPr="00F54ADD" w:rsidRDefault="004E4AA2" w:rsidP="004F729E">
      <w:pPr>
        <w:pStyle w:val="3"/>
        <w:rPr>
          <w:szCs w:val="28"/>
        </w:rPr>
      </w:pPr>
    </w:p>
    <w:p w:rsidR="004E4AA2" w:rsidRPr="00F54ADD" w:rsidRDefault="004E4AA2" w:rsidP="004F729E">
      <w:pPr>
        <w:pStyle w:val="3"/>
        <w:rPr>
          <w:szCs w:val="28"/>
        </w:rPr>
      </w:pPr>
    </w:p>
    <w:p w:rsidR="004F729E" w:rsidRPr="00F54ADD" w:rsidRDefault="004F729E" w:rsidP="004F729E">
      <w:pPr>
        <w:pStyle w:val="3"/>
        <w:rPr>
          <w:szCs w:val="28"/>
        </w:rPr>
      </w:pPr>
      <w:r w:rsidRPr="00F54ADD">
        <w:rPr>
          <w:szCs w:val="28"/>
        </w:rPr>
        <w:t>МУНИЦИПАЛЬНОЕ ОБРАЗОВАНИЕ</w:t>
      </w:r>
    </w:p>
    <w:p w:rsidR="004F729E" w:rsidRPr="00F54ADD" w:rsidRDefault="004F729E" w:rsidP="004F729E">
      <w:pPr>
        <w:pStyle w:val="4"/>
        <w:rPr>
          <w:szCs w:val="28"/>
        </w:rPr>
      </w:pPr>
      <w:r w:rsidRPr="00F54ADD">
        <w:rPr>
          <w:szCs w:val="28"/>
        </w:rPr>
        <w:t xml:space="preserve">                  ГОРОДСКОЙ ОКРУГ СУРГУТ</w:t>
      </w:r>
    </w:p>
    <w:p w:rsidR="004F729E" w:rsidRPr="00F54ADD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ХАНТЫ-МАНСИЙСКОГО АВТОНОМНОГО ОКРУГА – ЮГРЫ</w:t>
      </w:r>
    </w:p>
    <w:p w:rsidR="004F729E" w:rsidRPr="00F54ADD" w:rsidRDefault="004F729E" w:rsidP="004F729E">
      <w:pPr>
        <w:jc w:val="center"/>
        <w:rPr>
          <w:b/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АДМИНИСТРАЦИЯ ГОРОДА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ПОСТАНОВЛЕНИЕ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A5525B" w:rsidRPr="00F41110" w:rsidRDefault="00A5525B" w:rsidP="00A5525B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A5525B" w:rsidRPr="00F41110" w:rsidRDefault="00A5525B" w:rsidP="00A5525B">
      <w:pPr>
        <w:contextualSpacing/>
        <w:rPr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41110">
        <w:rPr>
          <w:sz w:val="28"/>
          <w:szCs w:val="28"/>
        </w:rPr>
        <w:t xml:space="preserve">Администрации </w:t>
      </w:r>
    </w:p>
    <w:p w:rsidR="00761D4F" w:rsidRPr="00F41110" w:rsidRDefault="00A5525B" w:rsidP="00761D4F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города </w:t>
      </w:r>
      <w:r w:rsidR="00761D4F" w:rsidRPr="00F41110">
        <w:rPr>
          <w:sz w:val="28"/>
          <w:szCs w:val="28"/>
        </w:rPr>
        <w:t>от 1</w:t>
      </w:r>
      <w:r w:rsidR="00F41110" w:rsidRPr="00F41110">
        <w:rPr>
          <w:sz w:val="28"/>
          <w:szCs w:val="28"/>
        </w:rPr>
        <w:t>5</w:t>
      </w:r>
      <w:r w:rsidR="00761D4F" w:rsidRPr="00F41110">
        <w:rPr>
          <w:sz w:val="28"/>
          <w:szCs w:val="28"/>
        </w:rPr>
        <w:t>.1</w:t>
      </w:r>
      <w:r w:rsidR="00F41110" w:rsidRPr="00F41110">
        <w:rPr>
          <w:sz w:val="28"/>
          <w:szCs w:val="28"/>
        </w:rPr>
        <w:t>0</w:t>
      </w:r>
      <w:r w:rsidR="00761D4F" w:rsidRPr="00F41110">
        <w:rPr>
          <w:sz w:val="28"/>
          <w:szCs w:val="28"/>
        </w:rPr>
        <w:t>.202</w:t>
      </w:r>
      <w:r w:rsidR="00F41110" w:rsidRPr="00F41110">
        <w:rPr>
          <w:sz w:val="28"/>
          <w:szCs w:val="28"/>
        </w:rPr>
        <w:t>4</w:t>
      </w:r>
      <w:r w:rsidR="00761D4F" w:rsidRPr="00F41110">
        <w:rPr>
          <w:sz w:val="28"/>
          <w:szCs w:val="28"/>
        </w:rPr>
        <w:t xml:space="preserve"> № </w:t>
      </w:r>
      <w:r w:rsidR="00F41110" w:rsidRPr="00F41110">
        <w:rPr>
          <w:sz w:val="28"/>
          <w:szCs w:val="28"/>
        </w:rPr>
        <w:t>5254</w:t>
      </w:r>
      <w:r w:rsidR="00761D4F" w:rsidRPr="00F41110">
        <w:rPr>
          <w:sz w:val="28"/>
          <w:szCs w:val="28"/>
        </w:rPr>
        <w:t xml:space="preserve"> </w:t>
      </w:r>
    </w:p>
    <w:p w:rsidR="00F41110" w:rsidRPr="00F41110" w:rsidRDefault="00761D4F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«</w:t>
      </w:r>
      <w:r w:rsidR="00F41110" w:rsidRPr="00F41110">
        <w:rPr>
          <w:sz w:val="28"/>
          <w:szCs w:val="28"/>
        </w:rPr>
        <w:t xml:space="preserve">Об утверждении административного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регламента предоставления </w:t>
      </w:r>
    </w:p>
    <w:p w:rsidR="00F41110" w:rsidRPr="00302932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муниципальной </w:t>
      </w:r>
      <w:r w:rsidRPr="00302932">
        <w:rPr>
          <w:sz w:val="28"/>
          <w:szCs w:val="28"/>
        </w:rPr>
        <w:t xml:space="preserve">услуги «Предоставление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302932">
        <w:rPr>
          <w:sz w:val="28"/>
          <w:szCs w:val="28"/>
        </w:rPr>
        <w:t>решения о согласовании архитектурно</w:t>
      </w:r>
      <w:r w:rsidR="004B3859">
        <w:rPr>
          <w:sz w:val="28"/>
          <w:szCs w:val="28"/>
        </w:rPr>
        <w:t>-</w:t>
      </w:r>
    </w:p>
    <w:p w:rsidR="00EE4740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градостроительного облика объекта</w:t>
      </w:r>
      <w:r w:rsidR="00FD60A9" w:rsidRPr="00F41110">
        <w:rPr>
          <w:sz w:val="28"/>
          <w:szCs w:val="28"/>
        </w:rPr>
        <w:t>»</w:t>
      </w:r>
      <w:r w:rsidR="00EE4740">
        <w:rPr>
          <w:sz w:val="28"/>
          <w:szCs w:val="28"/>
        </w:rPr>
        <w:t xml:space="preserve"> </w:t>
      </w:r>
    </w:p>
    <w:p w:rsidR="00EE4740" w:rsidRDefault="00EE4740" w:rsidP="00F41110">
      <w:pPr>
        <w:contextualSpacing/>
        <w:rPr>
          <w:sz w:val="28"/>
          <w:szCs w:val="28"/>
        </w:rPr>
      </w:pPr>
      <w:r w:rsidRPr="00EE4740">
        <w:rPr>
          <w:sz w:val="28"/>
          <w:szCs w:val="28"/>
        </w:rPr>
        <w:t xml:space="preserve">и о признании утратившими силу </w:t>
      </w:r>
    </w:p>
    <w:p w:rsidR="00FD60A9" w:rsidRPr="00F54ADD" w:rsidRDefault="00EE4740" w:rsidP="00F41110">
      <w:pPr>
        <w:contextualSpacing/>
        <w:rPr>
          <w:sz w:val="28"/>
          <w:szCs w:val="28"/>
        </w:rPr>
      </w:pPr>
      <w:r w:rsidRPr="00EE4740">
        <w:rPr>
          <w:sz w:val="28"/>
          <w:szCs w:val="28"/>
        </w:rPr>
        <w:t>некотор</w:t>
      </w:r>
      <w:r w:rsidR="003F09F4">
        <w:rPr>
          <w:sz w:val="28"/>
          <w:szCs w:val="28"/>
        </w:rPr>
        <w:t>ых муниципальных правовых актов»</w:t>
      </w: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B11FF7" w:rsidRPr="008B23B1" w:rsidRDefault="00B11FF7" w:rsidP="00B11FF7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В соответствии </w:t>
      </w:r>
      <w:r w:rsidR="00AB024C">
        <w:rPr>
          <w:sz w:val="28"/>
          <w:szCs w:val="28"/>
        </w:rPr>
        <w:t>Ф</w:t>
      </w:r>
      <w:r w:rsidRPr="009002BC">
        <w:rPr>
          <w:sz w:val="28"/>
          <w:szCs w:val="28"/>
        </w:rPr>
        <w:t>едеральным</w:t>
      </w:r>
      <w:r w:rsidR="00D77512">
        <w:rPr>
          <w:sz w:val="28"/>
          <w:szCs w:val="28"/>
        </w:rPr>
        <w:t>и</w:t>
      </w:r>
      <w:r w:rsidRPr="009002BC">
        <w:rPr>
          <w:sz w:val="28"/>
          <w:szCs w:val="28"/>
        </w:rPr>
        <w:t xml:space="preserve"> закон</w:t>
      </w:r>
      <w:r w:rsidR="00D77512">
        <w:rPr>
          <w:sz w:val="28"/>
          <w:szCs w:val="28"/>
        </w:rPr>
        <w:t>ами</w:t>
      </w:r>
      <w:r w:rsidRPr="009002BC">
        <w:rPr>
          <w:sz w:val="28"/>
          <w:szCs w:val="28"/>
        </w:rPr>
        <w:t xml:space="preserve"> от 27.07.2010 № 210-ФЗ </w:t>
      </w:r>
      <w:r w:rsidR="00D77512">
        <w:rPr>
          <w:sz w:val="28"/>
          <w:szCs w:val="28"/>
        </w:rPr>
        <w:t xml:space="preserve">                       </w:t>
      </w:r>
      <w:r w:rsidRPr="009002BC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D77512">
        <w:rPr>
          <w:sz w:val="28"/>
          <w:szCs w:val="28"/>
        </w:rPr>
        <w:t xml:space="preserve">            </w:t>
      </w:r>
      <w:r w:rsidRPr="009002BC">
        <w:rPr>
          <w:sz w:val="28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</w:t>
      </w:r>
      <w:r w:rsidR="00FF7AE6" w:rsidRPr="00D935D5">
        <w:rPr>
          <w:sz w:val="28"/>
          <w:szCs w:val="28"/>
        </w:rPr>
        <w:t xml:space="preserve">от 24.11.1995 </w:t>
      </w:r>
      <w:r w:rsidR="00D77512">
        <w:rPr>
          <w:sz w:val="28"/>
          <w:szCs w:val="28"/>
        </w:rPr>
        <w:t xml:space="preserve">           </w:t>
      </w:r>
      <w:r w:rsidR="00FF7AE6" w:rsidRPr="00D935D5">
        <w:rPr>
          <w:sz w:val="28"/>
          <w:szCs w:val="28"/>
        </w:rPr>
        <w:t>№ 181-ФЗ</w:t>
      </w:r>
      <w:r w:rsidR="00D77512">
        <w:rPr>
          <w:sz w:val="28"/>
          <w:szCs w:val="28"/>
        </w:rPr>
        <w:t xml:space="preserve"> </w:t>
      </w:r>
      <w:r w:rsidR="00FF7AE6" w:rsidRPr="00D935D5">
        <w:rPr>
          <w:sz w:val="28"/>
          <w:szCs w:val="28"/>
        </w:rPr>
        <w:t xml:space="preserve">«О социальной защите инвалидов в Российской Федерации», </w:t>
      </w:r>
      <w:r w:rsidRPr="00D935D5">
        <w:rPr>
          <w:sz w:val="28"/>
          <w:szCs w:val="28"/>
        </w:rPr>
        <w:t>Уставом муниципального образования городской округ Сургут Ханты-Мансийского</w:t>
      </w:r>
      <w:r w:rsidRPr="009002BC">
        <w:rPr>
          <w:sz w:val="28"/>
          <w:szCs w:val="28"/>
        </w:rPr>
        <w:t xml:space="preserve"> автономного округа – Югры, постановлением Администрации города от 24.08.2021</w:t>
      </w:r>
      <w:r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B11FF7" w:rsidRPr="00F54ADD" w:rsidRDefault="004F729E" w:rsidP="00B11FF7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761D4F" w:rsidRPr="00F54ADD">
        <w:rPr>
          <w:sz w:val="28"/>
          <w:szCs w:val="28"/>
        </w:rPr>
        <w:t xml:space="preserve">от </w:t>
      </w:r>
      <w:r w:rsidR="0088543A" w:rsidRPr="0088543A">
        <w:rPr>
          <w:sz w:val="28"/>
          <w:szCs w:val="28"/>
        </w:rPr>
        <w:t xml:space="preserve">15.10.2024 № 5254 </w:t>
      </w:r>
      <w:r w:rsidR="00B71207">
        <w:rPr>
          <w:sz w:val="28"/>
          <w:szCs w:val="28"/>
        </w:rPr>
        <w:br/>
      </w:r>
      <w:r w:rsidR="00761D4F" w:rsidRPr="00F54ADD">
        <w:rPr>
          <w:sz w:val="28"/>
          <w:szCs w:val="28"/>
        </w:rPr>
        <w:t>«</w:t>
      </w:r>
      <w:r w:rsidR="0088543A" w:rsidRPr="0088543A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8543A" w:rsidRPr="003A3E6F">
        <w:rPr>
          <w:sz w:val="28"/>
          <w:szCs w:val="28"/>
        </w:rPr>
        <w:t>Предоставление решения о согласовании архитектурно-градостроительного облика объекта»</w:t>
      </w:r>
      <w:r w:rsidR="00F80375">
        <w:rPr>
          <w:sz w:val="28"/>
          <w:szCs w:val="28"/>
        </w:rPr>
        <w:t xml:space="preserve"> </w:t>
      </w:r>
      <w:r w:rsidR="00F80375" w:rsidRPr="00767351">
        <w:rPr>
          <w:sz w:val="28"/>
          <w:szCs w:val="28"/>
        </w:rPr>
        <w:t>(</w:t>
      </w:r>
      <w:r w:rsidR="00F80375" w:rsidRPr="002246CA">
        <w:rPr>
          <w:sz w:val="28"/>
          <w:szCs w:val="28"/>
        </w:rPr>
        <w:t xml:space="preserve">с изменениями </w:t>
      </w:r>
      <w:r w:rsidR="00F80375" w:rsidRPr="00D935D5">
        <w:rPr>
          <w:sz w:val="28"/>
          <w:szCs w:val="28"/>
        </w:rPr>
        <w:t xml:space="preserve">от </w:t>
      </w:r>
      <w:r w:rsidR="002246CA" w:rsidRPr="00D935D5">
        <w:rPr>
          <w:sz w:val="28"/>
          <w:szCs w:val="28"/>
        </w:rPr>
        <w:t>02.06.2025 № 2655</w:t>
      </w:r>
      <w:r w:rsidR="00B11FF7" w:rsidRPr="00D935D5">
        <w:rPr>
          <w:sz w:val="28"/>
          <w:szCs w:val="28"/>
        </w:rPr>
        <w:t>, 11.09.2025 № 5595</w:t>
      </w:r>
      <w:r w:rsidR="00D935D5" w:rsidRPr="00D935D5">
        <w:rPr>
          <w:sz w:val="28"/>
          <w:szCs w:val="28"/>
        </w:rPr>
        <w:t>, 15.12.2025 № 9144</w:t>
      </w:r>
      <w:r w:rsidR="003F09F4">
        <w:rPr>
          <w:sz w:val="28"/>
          <w:szCs w:val="28"/>
        </w:rPr>
        <w:t>, от 04.06.2026 № 6154</w:t>
      </w:r>
      <w:r w:rsidR="00F80375" w:rsidRPr="00D935D5">
        <w:rPr>
          <w:sz w:val="28"/>
          <w:szCs w:val="28"/>
        </w:rPr>
        <w:t>)</w:t>
      </w:r>
      <w:r w:rsidR="00B11FF7" w:rsidRPr="00D935D5">
        <w:rPr>
          <w:sz w:val="28"/>
          <w:szCs w:val="28"/>
        </w:rPr>
        <w:t xml:space="preserve"> следующие изменения</w:t>
      </w:r>
      <w:r w:rsidR="00B11FF7" w:rsidRPr="00F54ADD">
        <w:rPr>
          <w:sz w:val="28"/>
          <w:szCs w:val="28"/>
        </w:rPr>
        <w:t>:</w:t>
      </w:r>
    </w:p>
    <w:p w:rsidR="00A17932" w:rsidRPr="00EB0175" w:rsidRDefault="00B11FF7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17932" w:rsidRPr="00EB0175">
        <w:rPr>
          <w:sz w:val="28"/>
          <w:szCs w:val="28"/>
        </w:rPr>
        <w:t>Пункт 5 постановления изложить в следующей редакции:</w:t>
      </w:r>
    </w:p>
    <w:p w:rsidR="00A17932" w:rsidRPr="00EB0175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градостроительства».</w:t>
      </w:r>
    </w:p>
    <w:p w:rsidR="00A17932" w:rsidRPr="00A17932" w:rsidRDefault="00986B5E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A17932" w:rsidRPr="00A17932">
        <w:rPr>
          <w:sz w:val="28"/>
          <w:szCs w:val="28"/>
        </w:rPr>
        <w:t>Абзац четвертый пункта 1</w:t>
      </w:r>
      <w:r w:rsidR="00A17932">
        <w:rPr>
          <w:sz w:val="28"/>
          <w:szCs w:val="28"/>
        </w:rPr>
        <w:t>7</w:t>
      </w:r>
      <w:r w:rsidR="00A17932" w:rsidRPr="00A17932">
        <w:rPr>
          <w:sz w:val="28"/>
          <w:szCs w:val="28"/>
        </w:rPr>
        <w:t xml:space="preserve"> раздела II приложения к постановлению изложить в следующей редакции:</w:t>
      </w:r>
    </w:p>
    <w:p w:rsidR="00986B5E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A17932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</w:t>
      </w:r>
      <w:r w:rsidR="00CD33CF">
        <w:rPr>
          <w:sz w:val="28"/>
          <w:szCs w:val="28"/>
        </w:rPr>
        <w:t>становлен опознавательный знак «</w:t>
      </w:r>
      <w:r w:rsidR="00CD33CF" w:rsidRPr="00CD33CF">
        <w:rPr>
          <w:sz w:val="28"/>
          <w:szCs w:val="28"/>
        </w:rPr>
        <w:t>Инвалид</w:t>
      </w:r>
      <w:r w:rsidR="00CD33CF">
        <w:rPr>
          <w:sz w:val="28"/>
          <w:szCs w:val="28"/>
        </w:rPr>
        <w:t>»</w:t>
      </w:r>
      <w:r w:rsidR="00CD33CF" w:rsidRPr="00CD33CF">
        <w:rPr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 w:rsidR="00CD33CF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>Единая централизованная цифровая платформа в социальной сфере</w:t>
      </w:r>
      <w:r w:rsidR="00CD33CF">
        <w:rPr>
          <w:sz w:val="28"/>
          <w:szCs w:val="28"/>
        </w:rPr>
        <w:t>»</w:t>
      </w:r>
      <w:r w:rsidRPr="00A17932">
        <w:rPr>
          <w:sz w:val="28"/>
          <w:szCs w:val="28"/>
        </w:rPr>
        <w:t>.</w:t>
      </w:r>
    </w:p>
    <w:p w:rsidR="00B269F0" w:rsidRDefault="00B269F0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</w:t>
      </w:r>
      <w:r w:rsidR="00B677A0">
        <w:rPr>
          <w:sz w:val="28"/>
          <w:szCs w:val="28"/>
        </w:rPr>
        <w:t>аздел</w:t>
      </w:r>
      <w:r w:rsidRPr="00B269F0">
        <w:rPr>
          <w:sz w:val="28"/>
          <w:szCs w:val="28"/>
        </w:rPr>
        <w:t xml:space="preserve"> II приложения к </w:t>
      </w:r>
      <w:r w:rsidRPr="0075283E">
        <w:rPr>
          <w:sz w:val="28"/>
          <w:szCs w:val="28"/>
        </w:rPr>
        <w:t>постановлению дополнить пунктом 20</w:t>
      </w:r>
      <w:r>
        <w:rPr>
          <w:sz w:val="28"/>
          <w:szCs w:val="28"/>
        </w:rPr>
        <w:t xml:space="preserve"> следующего содержания:</w:t>
      </w:r>
    </w:p>
    <w:p w:rsidR="00B269F0" w:rsidRDefault="00B269F0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Муниципальная услуга не предоставляется посредством комплексного запроса, предусмотренного статьей 15.1 </w:t>
      </w:r>
      <w:r w:rsidRPr="00B269F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269F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269F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269F0">
        <w:rPr>
          <w:sz w:val="28"/>
          <w:szCs w:val="28"/>
        </w:rPr>
        <w:t xml:space="preserve"> 210-ФЗ</w:t>
      </w:r>
      <w:r>
        <w:rPr>
          <w:sz w:val="28"/>
          <w:szCs w:val="28"/>
        </w:rPr>
        <w:t>.».</w:t>
      </w:r>
    </w:p>
    <w:p w:rsidR="003F09F4" w:rsidRDefault="002913CD" w:rsidP="002913CD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77A0">
        <w:rPr>
          <w:sz w:val="28"/>
          <w:szCs w:val="28"/>
        </w:rPr>
        <w:t>Отменить</w:t>
      </w:r>
      <w:r w:rsidRPr="002913CD">
        <w:rPr>
          <w:sz w:val="28"/>
          <w:szCs w:val="28"/>
        </w:rPr>
        <w:t xml:space="preserve"> постановлени</w:t>
      </w:r>
      <w:r w:rsidR="000268C6">
        <w:rPr>
          <w:sz w:val="28"/>
          <w:szCs w:val="28"/>
        </w:rPr>
        <w:t>е</w:t>
      </w:r>
      <w:r w:rsidRPr="002913CD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от 04.06.2026 № 6154 «О внесении изменений в постановление Администр</w:t>
      </w:r>
      <w:r w:rsidR="000268C6">
        <w:rPr>
          <w:sz w:val="28"/>
          <w:szCs w:val="28"/>
        </w:rPr>
        <w:t xml:space="preserve">ации </w:t>
      </w:r>
      <w:proofErr w:type="gramStart"/>
      <w:r w:rsidR="000268C6">
        <w:rPr>
          <w:sz w:val="28"/>
          <w:szCs w:val="28"/>
        </w:rPr>
        <w:t>города  от</w:t>
      </w:r>
      <w:proofErr w:type="gramEnd"/>
      <w:r w:rsidR="000268C6">
        <w:rPr>
          <w:sz w:val="28"/>
          <w:szCs w:val="28"/>
        </w:rPr>
        <w:t xml:space="preserve"> </w:t>
      </w:r>
      <w:r w:rsidRPr="002913CD">
        <w:rPr>
          <w:sz w:val="28"/>
          <w:szCs w:val="28"/>
        </w:rPr>
        <w:t>15.10.2024 № 5254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</w:t>
      </w:r>
      <w:r>
        <w:rPr>
          <w:sz w:val="28"/>
          <w:szCs w:val="28"/>
        </w:rPr>
        <w:t>.</w:t>
      </w:r>
    </w:p>
    <w:p w:rsidR="00966C0C" w:rsidRPr="00292E51" w:rsidRDefault="002913CD" w:rsidP="00966C0C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6C0C" w:rsidRPr="003A3E6F">
        <w:rPr>
          <w:sz w:val="28"/>
          <w:szCs w:val="28"/>
        </w:rPr>
        <w:t xml:space="preserve">. </w:t>
      </w:r>
      <w:r w:rsidR="007443F9" w:rsidRPr="003A3E6F">
        <w:rPr>
          <w:sz w:val="28"/>
          <w:szCs w:val="28"/>
        </w:rPr>
        <w:t xml:space="preserve">Комитету информационной политики </w:t>
      </w:r>
      <w:r w:rsidR="00966C0C" w:rsidRPr="003A3E6F">
        <w:rPr>
          <w:sz w:val="28"/>
          <w:szCs w:val="28"/>
        </w:rPr>
        <w:t>обнародовать</w:t>
      </w:r>
      <w:r w:rsidR="00966C0C" w:rsidRPr="00292E51">
        <w:rPr>
          <w:sz w:val="28"/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966C0C" w:rsidRPr="00292E51" w:rsidRDefault="002913CD" w:rsidP="00966C0C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6C0C" w:rsidRPr="00292E51">
        <w:rPr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677A0" w:rsidRPr="00B677A0" w:rsidRDefault="002913CD" w:rsidP="00B677A0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6C0C" w:rsidRPr="00292E51">
        <w:rPr>
          <w:sz w:val="28"/>
          <w:szCs w:val="28"/>
        </w:rPr>
        <w:t>.  Настоящее постановление вступает в силу после его официального опубликования</w:t>
      </w:r>
      <w:r w:rsidR="003F09F4">
        <w:rPr>
          <w:sz w:val="28"/>
          <w:szCs w:val="28"/>
        </w:rPr>
        <w:t xml:space="preserve">, </w:t>
      </w:r>
      <w:r w:rsidR="00B677A0" w:rsidRPr="00B677A0">
        <w:rPr>
          <w:sz w:val="28"/>
          <w:szCs w:val="28"/>
        </w:rPr>
        <w:t>за</w:t>
      </w:r>
      <w:r w:rsidR="00B677A0">
        <w:rPr>
          <w:sz w:val="28"/>
          <w:szCs w:val="28"/>
        </w:rPr>
        <w:t xml:space="preserve"> </w:t>
      </w:r>
      <w:r w:rsidR="00B677A0" w:rsidRPr="00B677A0">
        <w:rPr>
          <w:sz w:val="28"/>
          <w:szCs w:val="28"/>
        </w:rPr>
        <w:t>исключением подпункта 1.2 пункта 1 настоящего постановления.</w:t>
      </w:r>
    </w:p>
    <w:p w:rsidR="00B677A0" w:rsidRDefault="00B677A0" w:rsidP="00B677A0">
      <w:pPr>
        <w:pStyle w:val="ae"/>
        <w:ind w:left="0" w:firstLine="709"/>
        <w:jc w:val="both"/>
        <w:rPr>
          <w:sz w:val="28"/>
          <w:szCs w:val="28"/>
        </w:rPr>
      </w:pPr>
      <w:r w:rsidRPr="00B677A0">
        <w:rPr>
          <w:sz w:val="28"/>
          <w:szCs w:val="28"/>
        </w:rPr>
        <w:t>6. Подпункт 1.2 пункта 1 настоящего постановления вступает в силу с</w:t>
      </w:r>
      <w:r>
        <w:rPr>
          <w:sz w:val="28"/>
          <w:szCs w:val="28"/>
        </w:rPr>
        <w:t xml:space="preserve"> </w:t>
      </w:r>
      <w:r w:rsidRPr="00B677A0">
        <w:rPr>
          <w:sz w:val="28"/>
          <w:szCs w:val="28"/>
        </w:rPr>
        <w:t>01.09.2026.</w:t>
      </w:r>
    </w:p>
    <w:p w:rsidR="00966C0C" w:rsidRPr="00BF29FE" w:rsidRDefault="00B677A0" w:rsidP="00966C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6C0C" w:rsidRPr="00292E51">
        <w:rPr>
          <w:sz w:val="28"/>
          <w:szCs w:val="28"/>
        </w:rPr>
        <w:t xml:space="preserve">. </w:t>
      </w:r>
      <w:r w:rsidR="00A17932" w:rsidRPr="00A17932">
        <w:rPr>
          <w:sz w:val="28"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8C0E3D" w:rsidRDefault="00966C0C" w:rsidP="00966C0C">
      <w:pPr>
        <w:jc w:val="both"/>
        <w:rPr>
          <w:sz w:val="28"/>
          <w:szCs w:val="28"/>
        </w:rPr>
      </w:pPr>
      <w:r w:rsidRPr="00BF29FE">
        <w:rPr>
          <w:sz w:val="28"/>
          <w:szCs w:val="28"/>
        </w:rPr>
        <w:t>Глава города</w:t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  <w:t xml:space="preserve">                </w:t>
      </w:r>
      <w:r w:rsidRPr="00BF29FE">
        <w:rPr>
          <w:sz w:val="28"/>
          <w:szCs w:val="28"/>
        </w:rPr>
        <w:tab/>
      </w:r>
      <w:r w:rsidR="00654762" w:rsidRPr="00BF29FE">
        <w:rPr>
          <w:sz w:val="28"/>
          <w:szCs w:val="28"/>
        </w:rPr>
        <w:t xml:space="preserve">            </w:t>
      </w:r>
      <w:r w:rsidR="00C75FC3">
        <w:rPr>
          <w:sz w:val="28"/>
          <w:szCs w:val="28"/>
        </w:rPr>
        <w:t xml:space="preserve">      </w:t>
      </w:r>
      <w:r w:rsidRPr="00BF29FE">
        <w:rPr>
          <w:sz w:val="28"/>
          <w:szCs w:val="28"/>
        </w:rPr>
        <w:t xml:space="preserve">М.Н. </w:t>
      </w:r>
      <w:proofErr w:type="spellStart"/>
      <w:r w:rsidRPr="00BF29FE">
        <w:rPr>
          <w:sz w:val="28"/>
          <w:szCs w:val="28"/>
        </w:rPr>
        <w:t>Слепов</w:t>
      </w:r>
      <w:proofErr w:type="spellEnd"/>
      <w:r w:rsidRPr="008C0E3D">
        <w:rPr>
          <w:sz w:val="28"/>
          <w:szCs w:val="28"/>
        </w:rPr>
        <w:t xml:space="preserve"> </w:t>
      </w:r>
    </w:p>
    <w:p w:rsidR="00AD7E49" w:rsidRDefault="00AD7E49" w:rsidP="0010755C">
      <w:pPr>
        <w:ind w:left="4820"/>
        <w:rPr>
          <w:sz w:val="28"/>
          <w:szCs w:val="28"/>
        </w:rPr>
      </w:pPr>
      <w:bookmarkStart w:id="0" w:name="_GoBack"/>
      <w:bookmarkEnd w:id="0"/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64" w:rsidRDefault="00290A64">
      <w:r>
        <w:separator/>
      </w:r>
    </w:p>
  </w:endnote>
  <w:endnote w:type="continuationSeparator" w:id="0">
    <w:p w:rsidR="00290A64" w:rsidRDefault="0029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64" w:rsidRDefault="00290A64">
      <w:r>
        <w:separator/>
      </w:r>
    </w:p>
  </w:footnote>
  <w:footnote w:type="continuationSeparator" w:id="0">
    <w:p w:rsidR="00290A64" w:rsidRDefault="0029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B677A0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268C6"/>
    <w:rsid w:val="00035616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2751"/>
    <w:rsid w:val="00116EE2"/>
    <w:rsid w:val="00126F34"/>
    <w:rsid w:val="00127B8D"/>
    <w:rsid w:val="00137B8F"/>
    <w:rsid w:val="0014054A"/>
    <w:rsid w:val="00144690"/>
    <w:rsid w:val="001453B7"/>
    <w:rsid w:val="00145601"/>
    <w:rsid w:val="00147035"/>
    <w:rsid w:val="00151138"/>
    <w:rsid w:val="001514D7"/>
    <w:rsid w:val="00152FA0"/>
    <w:rsid w:val="00153113"/>
    <w:rsid w:val="0015647A"/>
    <w:rsid w:val="00156771"/>
    <w:rsid w:val="00157E0F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B67FA"/>
    <w:rsid w:val="001C2BF4"/>
    <w:rsid w:val="001C2D2B"/>
    <w:rsid w:val="001D6704"/>
    <w:rsid w:val="001D6A22"/>
    <w:rsid w:val="001D7017"/>
    <w:rsid w:val="001E547D"/>
    <w:rsid w:val="001F05D7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0DBF"/>
    <w:rsid w:val="002722E3"/>
    <w:rsid w:val="002732E4"/>
    <w:rsid w:val="00277B47"/>
    <w:rsid w:val="00282F36"/>
    <w:rsid w:val="0028484B"/>
    <w:rsid w:val="00290A64"/>
    <w:rsid w:val="00290D41"/>
    <w:rsid w:val="002913CD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2932"/>
    <w:rsid w:val="00305EBD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944A2"/>
    <w:rsid w:val="003A18C1"/>
    <w:rsid w:val="003A2B2C"/>
    <w:rsid w:val="003A3E6F"/>
    <w:rsid w:val="003A42BA"/>
    <w:rsid w:val="003A65FC"/>
    <w:rsid w:val="003B0AF1"/>
    <w:rsid w:val="003B5FAE"/>
    <w:rsid w:val="003B6D56"/>
    <w:rsid w:val="003D134E"/>
    <w:rsid w:val="003D56F2"/>
    <w:rsid w:val="003E6A60"/>
    <w:rsid w:val="003E7D12"/>
    <w:rsid w:val="003F09F4"/>
    <w:rsid w:val="003F1D00"/>
    <w:rsid w:val="003F3736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3D5D"/>
    <w:rsid w:val="004641C4"/>
    <w:rsid w:val="00470F19"/>
    <w:rsid w:val="0047119F"/>
    <w:rsid w:val="004745FD"/>
    <w:rsid w:val="004801FE"/>
    <w:rsid w:val="004805D0"/>
    <w:rsid w:val="004852D6"/>
    <w:rsid w:val="00487275"/>
    <w:rsid w:val="00493742"/>
    <w:rsid w:val="004A0271"/>
    <w:rsid w:val="004A057A"/>
    <w:rsid w:val="004A0667"/>
    <w:rsid w:val="004A1D14"/>
    <w:rsid w:val="004A736F"/>
    <w:rsid w:val="004B3859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A31"/>
    <w:rsid w:val="004E68D8"/>
    <w:rsid w:val="004F112C"/>
    <w:rsid w:val="004F279F"/>
    <w:rsid w:val="004F6287"/>
    <w:rsid w:val="004F729E"/>
    <w:rsid w:val="005060B6"/>
    <w:rsid w:val="005069B9"/>
    <w:rsid w:val="0051480C"/>
    <w:rsid w:val="00520E3C"/>
    <w:rsid w:val="0052183B"/>
    <w:rsid w:val="005263E6"/>
    <w:rsid w:val="00532508"/>
    <w:rsid w:val="005336C2"/>
    <w:rsid w:val="005366B6"/>
    <w:rsid w:val="005447F2"/>
    <w:rsid w:val="0054568F"/>
    <w:rsid w:val="005623E2"/>
    <w:rsid w:val="00563F0D"/>
    <w:rsid w:val="005679B9"/>
    <w:rsid w:val="00573954"/>
    <w:rsid w:val="00574CFE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417"/>
    <w:rsid w:val="005F154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34EAE"/>
    <w:rsid w:val="0064715A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47D"/>
    <w:rsid w:val="00687998"/>
    <w:rsid w:val="0069052F"/>
    <w:rsid w:val="006930EA"/>
    <w:rsid w:val="00693403"/>
    <w:rsid w:val="006937AF"/>
    <w:rsid w:val="00696DEA"/>
    <w:rsid w:val="006A4EE6"/>
    <w:rsid w:val="006B5FDC"/>
    <w:rsid w:val="006B67ED"/>
    <w:rsid w:val="006C0B84"/>
    <w:rsid w:val="006C13C3"/>
    <w:rsid w:val="006C2E40"/>
    <w:rsid w:val="006D055A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053D8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283E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07D5C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16C32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19AB"/>
    <w:rsid w:val="009747DF"/>
    <w:rsid w:val="00974E20"/>
    <w:rsid w:val="009752F5"/>
    <w:rsid w:val="00976163"/>
    <w:rsid w:val="00977A26"/>
    <w:rsid w:val="0098261F"/>
    <w:rsid w:val="009860C2"/>
    <w:rsid w:val="00986B5E"/>
    <w:rsid w:val="00987D20"/>
    <w:rsid w:val="00992206"/>
    <w:rsid w:val="0099310A"/>
    <w:rsid w:val="00993FCB"/>
    <w:rsid w:val="009940E4"/>
    <w:rsid w:val="0099548D"/>
    <w:rsid w:val="009970F4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17932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275"/>
    <w:rsid w:val="00AA5675"/>
    <w:rsid w:val="00AA5B46"/>
    <w:rsid w:val="00AA73B4"/>
    <w:rsid w:val="00AB024C"/>
    <w:rsid w:val="00AB2CFE"/>
    <w:rsid w:val="00AB4328"/>
    <w:rsid w:val="00AD0DED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1FF7"/>
    <w:rsid w:val="00B13848"/>
    <w:rsid w:val="00B13C56"/>
    <w:rsid w:val="00B161D7"/>
    <w:rsid w:val="00B22B23"/>
    <w:rsid w:val="00B269F0"/>
    <w:rsid w:val="00B31EC7"/>
    <w:rsid w:val="00B337EA"/>
    <w:rsid w:val="00B33839"/>
    <w:rsid w:val="00B34E95"/>
    <w:rsid w:val="00B35840"/>
    <w:rsid w:val="00B3743C"/>
    <w:rsid w:val="00B41785"/>
    <w:rsid w:val="00B430CC"/>
    <w:rsid w:val="00B44278"/>
    <w:rsid w:val="00B46153"/>
    <w:rsid w:val="00B46CC5"/>
    <w:rsid w:val="00B47229"/>
    <w:rsid w:val="00B51BB2"/>
    <w:rsid w:val="00B53589"/>
    <w:rsid w:val="00B56C12"/>
    <w:rsid w:val="00B608DC"/>
    <w:rsid w:val="00B60C52"/>
    <w:rsid w:val="00B60D6E"/>
    <w:rsid w:val="00B62414"/>
    <w:rsid w:val="00B62E82"/>
    <w:rsid w:val="00B65C0A"/>
    <w:rsid w:val="00B677A0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26E8"/>
    <w:rsid w:val="00BE47A4"/>
    <w:rsid w:val="00BE4A96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1061"/>
    <w:rsid w:val="00C33ADC"/>
    <w:rsid w:val="00C3587D"/>
    <w:rsid w:val="00C36690"/>
    <w:rsid w:val="00C37A7C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33CF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512"/>
    <w:rsid w:val="00D77745"/>
    <w:rsid w:val="00D77ADF"/>
    <w:rsid w:val="00D81346"/>
    <w:rsid w:val="00D82D61"/>
    <w:rsid w:val="00D935D5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C7362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4740"/>
    <w:rsid w:val="00EE5125"/>
    <w:rsid w:val="00EF03D1"/>
    <w:rsid w:val="00EF351D"/>
    <w:rsid w:val="00EF75A0"/>
    <w:rsid w:val="00F00F25"/>
    <w:rsid w:val="00F075E2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18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23A80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C583-14AE-43F6-9C00-D868855A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Беленец Оксана Викторовна</cp:lastModifiedBy>
  <cp:revision>83</cp:revision>
  <cp:lastPrinted>2023-02-20T07:52:00Z</cp:lastPrinted>
  <dcterms:created xsi:type="dcterms:W3CDTF">2025-03-21T04:00:00Z</dcterms:created>
  <dcterms:modified xsi:type="dcterms:W3CDTF">2026-06-08T11:29:00Z</dcterms:modified>
</cp:coreProperties>
</file>